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EA293" w14:textId="565D3E5C" w:rsidR="00F40945" w:rsidRPr="00F40945" w:rsidRDefault="00890732" w:rsidP="00F27193">
      <w:pPr>
        <w:pBdr>
          <w:bottom w:val="single" w:sz="6" w:space="7" w:color="EEEEEE"/>
        </w:pBdr>
        <w:shd w:val="clear" w:color="auto" w:fill="FFFFFF"/>
        <w:spacing w:before="240" w:after="240" w:line="420" w:lineRule="atLeast"/>
        <w:jc w:val="both"/>
        <w:outlineLvl w:val="0"/>
        <w:rPr>
          <w:rFonts w:ascii="Helvetica" w:eastAsia="Times New Roman" w:hAnsi="Helvetica" w:cs="Helvetica"/>
          <w:color w:val="585F69"/>
          <w:kern w:val="36"/>
          <w:sz w:val="42"/>
          <w:szCs w:val="42"/>
          <w:lang w:eastAsia="pl-PL"/>
        </w:rPr>
      </w:pPr>
      <w:r>
        <w:rPr>
          <w:rFonts w:ascii="Helvetica" w:eastAsia="Times New Roman" w:hAnsi="Helvetica" w:cs="Helvetica"/>
          <w:color w:val="585F69"/>
          <w:kern w:val="36"/>
          <w:sz w:val="42"/>
          <w:szCs w:val="42"/>
          <w:lang w:eastAsia="pl-PL"/>
        </w:rPr>
        <w:t xml:space="preserve">Warunki udziału w Programie/ </w:t>
      </w:r>
      <w:r>
        <w:rPr>
          <w:rFonts w:ascii="Helvetica" w:eastAsia="Times New Roman" w:hAnsi="Helvetica" w:cs="Helvetica"/>
          <w:color w:val="585F69"/>
          <w:kern w:val="36"/>
          <w:sz w:val="42"/>
          <w:szCs w:val="42"/>
          <w:lang w:eastAsia="pl-PL"/>
        </w:rPr>
        <w:br/>
      </w:r>
      <w:r w:rsidR="00F40945">
        <w:rPr>
          <w:rFonts w:ascii="Helvetica" w:eastAsia="Times New Roman" w:hAnsi="Helvetica" w:cs="Helvetica"/>
          <w:color w:val="585F69"/>
          <w:kern w:val="36"/>
          <w:sz w:val="42"/>
          <w:szCs w:val="42"/>
          <w:lang w:eastAsia="pl-PL"/>
        </w:rPr>
        <w:t>własn</w:t>
      </w:r>
      <w:r w:rsidR="00B45BEE">
        <w:rPr>
          <w:rFonts w:ascii="Helvetica" w:eastAsia="Times New Roman" w:hAnsi="Helvetica" w:cs="Helvetica"/>
          <w:color w:val="585F69"/>
          <w:kern w:val="36"/>
          <w:sz w:val="42"/>
          <w:szCs w:val="42"/>
          <w:lang w:eastAsia="pl-PL"/>
        </w:rPr>
        <w:t>ym</w:t>
      </w:r>
      <w:r w:rsidR="00F40945">
        <w:rPr>
          <w:rFonts w:ascii="Helvetica" w:eastAsia="Times New Roman" w:hAnsi="Helvetica" w:cs="Helvetica"/>
          <w:color w:val="585F69"/>
          <w:kern w:val="36"/>
          <w:sz w:val="42"/>
          <w:szCs w:val="42"/>
          <w:lang w:eastAsia="pl-PL"/>
        </w:rPr>
        <w:t xml:space="preserve"> WFOŚiGW w Zielon</w:t>
      </w:r>
      <w:r w:rsidR="00B45BEE">
        <w:rPr>
          <w:rFonts w:ascii="Helvetica" w:eastAsia="Times New Roman" w:hAnsi="Helvetica" w:cs="Helvetica"/>
          <w:color w:val="585F69"/>
          <w:kern w:val="36"/>
          <w:sz w:val="42"/>
          <w:szCs w:val="42"/>
          <w:lang w:eastAsia="pl-PL"/>
        </w:rPr>
        <w:t>e</w:t>
      </w:r>
      <w:r w:rsidR="00F40945">
        <w:rPr>
          <w:rFonts w:ascii="Helvetica" w:eastAsia="Times New Roman" w:hAnsi="Helvetica" w:cs="Helvetica"/>
          <w:color w:val="585F69"/>
          <w:kern w:val="36"/>
          <w:sz w:val="42"/>
          <w:szCs w:val="42"/>
          <w:lang w:eastAsia="pl-PL"/>
        </w:rPr>
        <w:t xml:space="preserve">j Górze „Nowoczesna Remiza” </w:t>
      </w:r>
    </w:p>
    <w:p w14:paraId="717FC1FB" w14:textId="2108AB74" w:rsidR="00F40945" w:rsidRPr="00F40945" w:rsidRDefault="00F40945" w:rsidP="00F2719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</w:pPr>
      <w:r w:rsidRPr="00F4094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Program umożliwia otrzymanie dofinansowania w formie pożyczki z częściowym umorzeniem.</w:t>
      </w:r>
    </w:p>
    <w:p w14:paraId="471FD08C" w14:textId="72906216" w:rsidR="002C3992" w:rsidRPr="00F40945" w:rsidRDefault="002C3992" w:rsidP="002C399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</w:pPr>
      <w:r w:rsidRPr="00F40945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pl-PL"/>
        </w:rPr>
        <w:t>Termin naboru:</w:t>
      </w:r>
      <w:r w:rsidRPr="00F4094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 Wnioski wraz załącznikami  należy składać w siedzibie WFOŚiGW w Zielonej Górze - ul. Miodowa 11, 65-602 Zielona Góra, w terminie </w:t>
      </w:r>
      <w:r w:rsidRPr="00F40945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pl-PL"/>
        </w:rPr>
        <w:t xml:space="preserve">od </w:t>
      </w:r>
      <w:r w:rsidR="00F72DDF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pl-PL"/>
        </w:rPr>
        <w:t>0</w:t>
      </w:r>
      <w:r w:rsidR="001125F0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pl-PL"/>
        </w:rPr>
        <w:t>4</w:t>
      </w:r>
      <w:r w:rsidR="005E05D2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pl-PL"/>
        </w:rPr>
        <w:t>.0</w:t>
      </w:r>
      <w:r w:rsidR="00F72DDF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pl-PL"/>
        </w:rPr>
        <w:t>6</w:t>
      </w:r>
      <w:r w:rsidRPr="00F40945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pl-PL"/>
        </w:rPr>
        <w:t>.20</w:t>
      </w:r>
      <w:r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pl-PL"/>
        </w:rPr>
        <w:t>2</w:t>
      </w:r>
      <w:r w:rsidR="00F72DDF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pl-PL"/>
        </w:rPr>
        <w:t>4</w:t>
      </w:r>
      <w:r w:rsidRPr="00F40945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pl-PL"/>
        </w:rPr>
        <w:t xml:space="preserve"> r.</w:t>
      </w:r>
      <w:r w:rsidRPr="00F4094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 </w:t>
      </w:r>
      <w:r w:rsidRPr="00F40945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pl-PL"/>
        </w:rPr>
        <w:t xml:space="preserve">do </w:t>
      </w:r>
      <w:r w:rsidR="005E05D2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pl-PL"/>
        </w:rPr>
        <w:t>31.0</w:t>
      </w:r>
      <w:r w:rsidR="00F72DDF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pl-PL"/>
        </w:rPr>
        <w:t>7</w:t>
      </w:r>
      <w:r w:rsidRPr="00F40945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pl-PL"/>
        </w:rPr>
        <w:t>.202</w:t>
      </w:r>
      <w:r w:rsidR="00F72DDF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pl-PL"/>
        </w:rPr>
        <w:t>4</w:t>
      </w:r>
      <w:r w:rsidRPr="00F40945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pl-PL"/>
        </w:rPr>
        <w:t xml:space="preserve"> r.</w:t>
      </w:r>
    </w:p>
    <w:p w14:paraId="2A9065E6" w14:textId="77777777" w:rsidR="002C3992" w:rsidRDefault="002C3992" w:rsidP="002C399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pl-PL"/>
        </w:rPr>
      </w:pPr>
    </w:p>
    <w:p w14:paraId="00A1F6A2" w14:textId="77777777" w:rsidR="002C3992" w:rsidRPr="00890732" w:rsidRDefault="002C3992" w:rsidP="002C399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pl-PL"/>
        </w:rPr>
      </w:pPr>
      <w:proofErr w:type="spellStart"/>
      <w:r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pl-PL"/>
        </w:rPr>
        <w:t>Waruniem</w:t>
      </w:r>
      <w:proofErr w:type="spellEnd"/>
      <w:r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pl-PL"/>
        </w:rPr>
        <w:t xml:space="preserve"> uzyskania dofinansowania </w:t>
      </w:r>
      <w:r w:rsidRPr="00520F8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jest złożenie</w:t>
      </w:r>
      <w:r w:rsidRPr="00890732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 kompletnego wniosku w terminie trwania naboru.</w:t>
      </w:r>
    </w:p>
    <w:p w14:paraId="607F62AA" w14:textId="11F90E58" w:rsidR="002C3992" w:rsidRDefault="002C3992" w:rsidP="002C399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</w:pPr>
      <w:r w:rsidRPr="00890732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O przyznaniu dofinansowania decyduje poprawność złożonego wniosku w zakresie formalnym oraz merytorycznym. Ocenie podlegać będzie ocena i adekwatność efektu rzeczowego/</w:t>
      </w:r>
      <w:r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 </w:t>
      </w:r>
      <w:r w:rsidRPr="00890732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ekologicznego zadania</w:t>
      </w:r>
      <w:r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.</w:t>
      </w:r>
    </w:p>
    <w:p w14:paraId="1AA80B35" w14:textId="77777777" w:rsidR="002C3992" w:rsidRPr="00890732" w:rsidRDefault="002C3992" w:rsidP="002C399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</w:pPr>
    </w:p>
    <w:p w14:paraId="6E5E90B6" w14:textId="57DAE0B1" w:rsidR="00F40945" w:rsidRPr="00F40945" w:rsidRDefault="00F40945" w:rsidP="00F2719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</w:pPr>
      <w:r w:rsidRPr="00F40945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pl-PL"/>
        </w:rPr>
        <w:t>Wysokość dofinansowania:</w:t>
      </w:r>
      <w:r w:rsidRPr="00F4094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 Pożyczka może być udzielona do 100% kosztów kwalifikowanych.</w:t>
      </w:r>
      <w:r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 Minimalna wartość pojedynczego zadania to 100 000,00 zł a maksymalna to </w:t>
      </w:r>
      <w:r w:rsidR="00F72DDF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1</w:t>
      </w:r>
      <w:r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 000 000,00 zł.</w:t>
      </w:r>
    </w:p>
    <w:p w14:paraId="657B9427" w14:textId="10723E37" w:rsidR="00890732" w:rsidRDefault="00F40945" w:rsidP="00824FE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</w:pPr>
      <w:r w:rsidRPr="00F40945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pl-PL"/>
        </w:rPr>
        <w:t>Oprocentowanie pożyczki</w:t>
      </w:r>
      <w:r w:rsidRPr="00F4094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: zmienne WIBOR 3M + 100 pkt bazowych, nie mniej niż 5,00%.</w:t>
      </w:r>
      <w:r w:rsidR="00824FE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 M</w:t>
      </w:r>
      <w:r w:rsidR="007C212D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inimalny okres spłaty 10 lat, m</w:t>
      </w:r>
      <w:r w:rsidR="00824FE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aksymalny okres spłaty </w:t>
      </w:r>
      <w:r w:rsidR="005E05D2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2</w:t>
      </w:r>
      <w:r w:rsidR="00824FE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0 lat. O</w:t>
      </w:r>
      <w:r w:rsidR="00824FE5" w:rsidRPr="00824FE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procentowanie pożyczki stanowi WIBOR 3M + 100 pkt bazowych, nie mniej niż 5,00% w stosunku rocznym</w:t>
      </w:r>
      <w:r w:rsidR="00824FE5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.</w:t>
      </w:r>
    </w:p>
    <w:p w14:paraId="1A8598D5" w14:textId="2BBEF230" w:rsidR="003541B4" w:rsidRPr="003541B4" w:rsidRDefault="003541B4" w:rsidP="00824FE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</w:pPr>
      <w:r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pl-PL"/>
        </w:rPr>
        <w:t xml:space="preserve">Terminy realizacji zadania: </w:t>
      </w:r>
      <w:r w:rsidRPr="003541B4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Przedsięwzięcie nie może zostać zakończone do dnia złożenia wniosku o dofinansowanie. Realizacja zada</w:t>
      </w:r>
      <w:r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nia</w:t>
      </w:r>
      <w:r w:rsidRPr="003541B4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 możliwa jest do 30.04.2026 r</w:t>
      </w:r>
      <w:r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.</w:t>
      </w:r>
    </w:p>
    <w:p w14:paraId="6BC00C96" w14:textId="2039D3B5" w:rsidR="00890732" w:rsidRPr="00890732" w:rsidRDefault="00890732" w:rsidP="0089073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pl-PL"/>
        </w:rPr>
      </w:pPr>
      <w:r w:rsidRPr="00890732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pl-PL"/>
        </w:rPr>
        <w:t>Warunki umorzenia:</w:t>
      </w:r>
    </w:p>
    <w:p w14:paraId="0023C78E" w14:textId="128DFA17" w:rsidR="00890732" w:rsidRPr="00890732" w:rsidRDefault="00890732" w:rsidP="0089073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</w:pPr>
      <w:r w:rsidRPr="00890732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Zarząd WFOŚiGW w Zielonej Górze, na wniosek beneficjenta, może umorzyć pożyczkę w wysokości do 40%, pod warunkiem:</w:t>
      </w:r>
    </w:p>
    <w:p w14:paraId="77AB40F7" w14:textId="77777777" w:rsidR="00890732" w:rsidRPr="00890732" w:rsidRDefault="00890732" w:rsidP="0089073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</w:pPr>
      <w:r w:rsidRPr="00890732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- terminowego wykonania przedsięwzięcia i osiągnięcia planowanych efektów;</w:t>
      </w:r>
    </w:p>
    <w:p w14:paraId="09444D43" w14:textId="6676D9FB" w:rsidR="00890732" w:rsidRPr="00890732" w:rsidRDefault="00890732" w:rsidP="0089073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</w:pPr>
      <w:r w:rsidRPr="00890732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- wywiązywania się przez beneficjenta, zgodnie z odrębnymi przepisami, z obowiązku uiszczania opłat i kar stanowiących przychody Wojewódzkiego Funduszu oraz innych zobowiązań wobec Wojewódzkiego Funduszu, w okresie 3 lat poprzedzających złożenie wniosku o umorzenie części pożyczki;</w:t>
      </w:r>
    </w:p>
    <w:p w14:paraId="1C54B35F" w14:textId="77777777" w:rsidR="00890732" w:rsidRPr="00890732" w:rsidRDefault="00890732" w:rsidP="0089073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</w:pPr>
      <w:r w:rsidRPr="00890732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- złożenia przez beneficjenta wniosku o umorzenie;</w:t>
      </w:r>
    </w:p>
    <w:p w14:paraId="7872078B" w14:textId="2FE9B72F" w:rsidR="00890732" w:rsidRPr="00B45BEE" w:rsidRDefault="00890732" w:rsidP="0089073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</w:pPr>
      <w:r w:rsidRPr="00890732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- niezalegania na dzień umorzenia </w:t>
      </w:r>
      <w:r w:rsidRPr="00B45BEE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w stosunku do Wojewódzkiego Funduszu z tytułu spłat rat </w:t>
      </w:r>
      <w:proofErr w:type="spellStart"/>
      <w:r w:rsidRPr="00B45BEE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kapi-tałowych</w:t>
      </w:r>
      <w:proofErr w:type="spellEnd"/>
      <w:r w:rsidRPr="00B45BEE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, odsetek oraz innych wymagalnych należności wynikających z umowy o dofinansowania</w:t>
      </w:r>
      <w:r w:rsidR="00104F98" w:rsidRPr="00B45BEE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;</w:t>
      </w:r>
    </w:p>
    <w:p w14:paraId="34256622" w14:textId="3068AFE3" w:rsidR="00104F98" w:rsidRPr="00890732" w:rsidRDefault="00104F98" w:rsidP="0089073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</w:pPr>
      <w:r w:rsidRPr="00B45BEE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- dotrzymania postanowień umownych dotyczących warunków dofinansowania w tym zapisów dotyczących pomocy publicznej.</w:t>
      </w:r>
    </w:p>
    <w:p w14:paraId="49985D00" w14:textId="77777777" w:rsidR="00890732" w:rsidRPr="00890732" w:rsidRDefault="00890732" w:rsidP="0089073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</w:pPr>
      <w:r w:rsidRPr="00890732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Umorzeniu nie podlegają odsetki od udzielonej pożyczki.</w:t>
      </w:r>
    </w:p>
    <w:p w14:paraId="00C7D33A" w14:textId="77777777" w:rsidR="00890732" w:rsidRPr="00890732" w:rsidRDefault="00890732" w:rsidP="0089073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</w:pPr>
      <w:r w:rsidRPr="00890732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W przypadku opóźnień w spłacie rat kapitałowych lub odsetek, wysokość kwoty przypadającej </w:t>
      </w:r>
    </w:p>
    <w:p w14:paraId="0CFF14D7" w14:textId="77777777" w:rsidR="00890732" w:rsidRPr="00890732" w:rsidRDefault="00890732" w:rsidP="0089073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</w:pPr>
      <w:r w:rsidRPr="00890732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do umorzenia ulega zmniejszeniu o:</w:t>
      </w:r>
    </w:p>
    <w:p w14:paraId="30CF3B7F" w14:textId="77777777" w:rsidR="00890732" w:rsidRPr="00890732" w:rsidRDefault="00890732" w:rsidP="0089073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</w:pPr>
      <w:r w:rsidRPr="00890732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- 0,5 % wypłaconej kwoty pożyczki za każdy dzień opóźnienia w  spłacie rat kapitałowych; </w:t>
      </w:r>
    </w:p>
    <w:p w14:paraId="192A4FBE" w14:textId="77777777" w:rsidR="00890732" w:rsidRPr="00890732" w:rsidRDefault="00890732" w:rsidP="0089073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</w:pPr>
      <w:r w:rsidRPr="00890732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- kwotę odsetek spłaconych po terminie; przy czym w przypadku opóźnienia w spłacie odsetek </w:t>
      </w:r>
    </w:p>
    <w:p w14:paraId="0741EAA1" w14:textId="77777777" w:rsidR="00890732" w:rsidRPr="00890732" w:rsidRDefault="00890732" w:rsidP="0089073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</w:pPr>
      <w:r w:rsidRPr="00890732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przekraczającego łącznie w okresie spłaty 30 dni – umorzenie nie przysługuje.</w:t>
      </w:r>
    </w:p>
    <w:p w14:paraId="06D2DFF9" w14:textId="77777777" w:rsidR="00890732" w:rsidRPr="00890732" w:rsidRDefault="00890732" w:rsidP="0089073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</w:pPr>
      <w:r w:rsidRPr="00890732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Umorzeniu podlegają ostatnie raty spłaty pożyczki, z zastrzeżeniem, iż nie podlega umorzeniu kwota pożyczki, o której umorzenie beneficjent wystąpił po jej spłacie.</w:t>
      </w:r>
    </w:p>
    <w:p w14:paraId="15B808FC" w14:textId="43809B7C" w:rsidR="00F40945" w:rsidRDefault="00890732" w:rsidP="0089073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</w:pPr>
      <w:r w:rsidRPr="00890732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lastRenderedPageBreak/>
        <w:t>Zarząd Wojewódzkiego Funduszu może wyrazić zgodę na jednokrotne wydłużenie terminu</w:t>
      </w:r>
      <w:r w:rsidR="00104F98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 </w:t>
      </w:r>
      <w:r w:rsidRPr="00890732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wykonania przedsięwzięcia lub osiągnięcia efektu ekologicznego, bez utraty prawa do częściowego umorzenia pożyczki.</w:t>
      </w:r>
    </w:p>
    <w:p w14:paraId="12D767FB" w14:textId="6CBCBA29" w:rsidR="00D90A93" w:rsidRDefault="00D90A93" w:rsidP="0089073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</w:pPr>
    </w:p>
    <w:p w14:paraId="1F3EA228" w14:textId="3A6D0174" w:rsidR="00D90A93" w:rsidRPr="00BA3DE7" w:rsidRDefault="00D90A93" w:rsidP="0089073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pl-PL"/>
        </w:rPr>
      </w:pPr>
      <w:r w:rsidRPr="00BA3DE7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pl-PL"/>
        </w:rPr>
        <w:t>Tryb wyboru wniosków:</w:t>
      </w:r>
    </w:p>
    <w:p w14:paraId="02DD8594" w14:textId="5352020A" w:rsidR="00D90A93" w:rsidRPr="00BA3DE7" w:rsidRDefault="00D90A93" w:rsidP="0089073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</w:pPr>
      <w:r w:rsidRPr="00BA3DE7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Wnioski o dofinansowanie należy składa</w:t>
      </w:r>
      <w:r w:rsidR="00BA3DE7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ć</w:t>
      </w:r>
      <w:r w:rsidRPr="00BA3DE7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 na obowiązującym dla Programu formularzu, w terminach określonych w ogłoszeniu.</w:t>
      </w:r>
    </w:p>
    <w:p w14:paraId="64A6497C" w14:textId="2999EE2C" w:rsidR="00D90A93" w:rsidRPr="00BA3DE7" w:rsidRDefault="00D90A93" w:rsidP="0089073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</w:pPr>
      <w:r w:rsidRPr="00BA3DE7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Wartości nakładów inwestycyjnych/ ko</w:t>
      </w:r>
      <w:r w:rsidR="00BA3DE7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s</w:t>
      </w:r>
      <w:r w:rsidRPr="00BA3DE7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ztów kwalifikowanych muszą być zweryfikowane na podstawie rozeznania rynku, posiadanej dokumentacji projektowej (koncepcja lub projekt budowlany dla robót budowlanych)</w:t>
      </w:r>
      <w:r w:rsidR="00BA3DE7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 lub zgromadzonych informacji w zakresie wartości poszczególnych wydatków</w:t>
      </w:r>
      <w:r w:rsidRPr="00BA3DE7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. </w:t>
      </w:r>
    </w:p>
    <w:p w14:paraId="4D62E986" w14:textId="51D6B121" w:rsidR="00D90A93" w:rsidRPr="00BA3DE7" w:rsidRDefault="00D90A93" w:rsidP="0089073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</w:pPr>
      <w:r w:rsidRPr="00BA3DE7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Ostateczna wartość zadania oraz pozostałe parametry </w:t>
      </w:r>
      <w:proofErr w:type="spellStart"/>
      <w:r w:rsidRPr="00BA3DE7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finasowe</w:t>
      </w:r>
      <w:proofErr w:type="spellEnd"/>
      <w:r w:rsidRPr="00BA3DE7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 ustalon</w:t>
      </w:r>
      <w:r w:rsidR="003030F4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e</w:t>
      </w:r>
      <w:r w:rsidRPr="00BA3DE7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 zostaną na etapie podpisania umowy o dofinansowanie.</w:t>
      </w:r>
    </w:p>
    <w:p w14:paraId="33E3CC64" w14:textId="760B96AD" w:rsidR="00D90A93" w:rsidRDefault="00D90A93" w:rsidP="0089073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</w:pPr>
      <w:r w:rsidRPr="00BA3DE7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Po zakończeniu naboru wniosków, WFOŚiGW w Zielonej Górze przeprowadzi procedurę wyboru wniosków o dofinansowanie. </w:t>
      </w:r>
      <w:proofErr w:type="spellStart"/>
      <w:r w:rsidR="00BA3DE7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Wniooskodawcy</w:t>
      </w:r>
      <w:proofErr w:type="spellEnd"/>
      <w:r w:rsidR="00BA3DE7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, których w</w:t>
      </w:r>
      <w:r w:rsidRPr="00BA3DE7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nioski </w:t>
      </w:r>
      <w:r w:rsidR="00BA3DE7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zostaną </w:t>
      </w:r>
      <w:r w:rsidRPr="00BA3DE7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przyjęte na listę zadań do dofinansowania</w:t>
      </w:r>
      <w:r w:rsidR="00BA3DE7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,</w:t>
      </w:r>
      <w:r w:rsidRPr="00BA3DE7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 w terminie do 3 m-</w:t>
      </w:r>
      <w:proofErr w:type="spellStart"/>
      <w:r w:rsidRPr="00BA3DE7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cy</w:t>
      </w:r>
      <w:proofErr w:type="spellEnd"/>
      <w:r w:rsidRPr="00BA3DE7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 będą </w:t>
      </w:r>
      <w:r w:rsidR="00BA3DE7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zobligowani do określenia ostatecznej wartości kosztów </w:t>
      </w:r>
      <w:r w:rsidR="009364C9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oraz efektu ekologicznego </w:t>
      </w:r>
      <w:r w:rsidR="00BA3DE7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na podstawie zawartych umów </w:t>
      </w:r>
      <w:r w:rsidR="009364C9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i</w:t>
      </w:r>
      <w:r w:rsidR="00BA3DE7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 przygotowanych audytów energetycznych/ świadectw charakterystyki energetycznej budynków (dla rozbudowy/ budowy remiz).</w:t>
      </w:r>
    </w:p>
    <w:p w14:paraId="1CA0FA06" w14:textId="69430989" w:rsidR="00BA3DE7" w:rsidRDefault="002C3992" w:rsidP="0089073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</w:pPr>
      <w:r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Zaktualizowane wnioski o dofinansowanie stanow</w:t>
      </w:r>
      <w:r w:rsidR="003030F4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i</w:t>
      </w:r>
      <w:r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>ą podstawę do udzielenia dofinansowania oraz podpisania umowy pożyczki.</w:t>
      </w:r>
    </w:p>
    <w:p w14:paraId="4BD1C2C8" w14:textId="77777777" w:rsidR="00692C76" w:rsidRDefault="00692C76" w:rsidP="0089073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</w:pPr>
    </w:p>
    <w:p w14:paraId="1CBC38C2" w14:textId="60EFC41A" w:rsidR="00692C76" w:rsidRPr="00692C76" w:rsidRDefault="00692C76" w:rsidP="0089073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pl-PL"/>
        </w:rPr>
      </w:pPr>
      <w:r w:rsidRPr="00692C76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pl-PL"/>
        </w:rPr>
        <w:t xml:space="preserve">Wypłata </w:t>
      </w:r>
      <w:proofErr w:type="spellStart"/>
      <w:r w:rsidRPr="00692C76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pl-PL"/>
        </w:rPr>
        <w:t>śroków</w:t>
      </w:r>
      <w:proofErr w:type="spellEnd"/>
      <w:r w:rsidRPr="00692C76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pl-PL"/>
        </w:rPr>
        <w:t>:</w:t>
      </w:r>
    </w:p>
    <w:p w14:paraId="11BDD3D4" w14:textId="688A4D16" w:rsidR="0019543E" w:rsidRDefault="0019543E" w:rsidP="0089073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</w:pPr>
      <w:r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Wypłata środków udzielonej pożyczki nastąpi w terminie do 14 dni od daty złożenia pisemnego wniosku w ten sposób, że Dotujący przekaże na wskazany przez Dotowanego we wniosku rachunek bankowy </w:t>
      </w:r>
      <w:r w:rsidR="00FC70B2"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  <w:t xml:space="preserve">należności dotyczące kosztów kwalifikowanych Zadania. Zapłaty będą realizowane pod warunkiem wywiązywania się przez Dotowanego z wszelkich zobowiązań wobec Dotującego wynikających z umowy pożyczki oraz wszystkich innych umów zawartych z Dotującym. Dopuszcza się możliwość refundacji wydatków w odniesieniu do poszczególnych elementów Zadania (np. audyt energetyczny, dokumentacja projektowa), poniesionych przez Dotowanego, na wskazany we wniosku rachunek bankowy Dotowanego. </w:t>
      </w:r>
    </w:p>
    <w:p w14:paraId="62D9FC0F" w14:textId="0B6FA13A" w:rsidR="002C3992" w:rsidRPr="0019543E" w:rsidRDefault="002C3992" w:rsidP="0089073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555555"/>
          <w:sz w:val="20"/>
          <w:szCs w:val="20"/>
          <w:lang w:eastAsia="pl-PL"/>
        </w:rPr>
      </w:pPr>
    </w:p>
    <w:sectPr w:rsidR="002C3992" w:rsidRPr="0019543E" w:rsidSect="008C521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45"/>
    <w:rsid w:val="000B4676"/>
    <w:rsid w:val="000D570A"/>
    <w:rsid w:val="001030C1"/>
    <w:rsid w:val="00104F98"/>
    <w:rsid w:val="001125F0"/>
    <w:rsid w:val="0019543E"/>
    <w:rsid w:val="002C3992"/>
    <w:rsid w:val="003030F4"/>
    <w:rsid w:val="003541B4"/>
    <w:rsid w:val="003C5588"/>
    <w:rsid w:val="004361E1"/>
    <w:rsid w:val="00520F85"/>
    <w:rsid w:val="005C04FA"/>
    <w:rsid w:val="005E05D2"/>
    <w:rsid w:val="00692C76"/>
    <w:rsid w:val="007075A6"/>
    <w:rsid w:val="007C212D"/>
    <w:rsid w:val="00824FE5"/>
    <w:rsid w:val="00890732"/>
    <w:rsid w:val="008C5212"/>
    <w:rsid w:val="009131B3"/>
    <w:rsid w:val="009364C9"/>
    <w:rsid w:val="00A01C15"/>
    <w:rsid w:val="00B1621F"/>
    <w:rsid w:val="00B45BEE"/>
    <w:rsid w:val="00B83F09"/>
    <w:rsid w:val="00BA3DE7"/>
    <w:rsid w:val="00BD28DD"/>
    <w:rsid w:val="00D90A93"/>
    <w:rsid w:val="00F27193"/>
    <w:rsid w:val="00F40945"/>
    <w:rsid w:val="00F72DDF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A4E9F"/>
  <w15:chartTrackingRefBased/>
  <w15:docId w15:val="{1E68B083-6ADE-4A41-8899-71782762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409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094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40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4094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409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10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5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2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74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291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668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Kostrzewa</dc:creator>
  <cp:keywords/>
  <dc:description/>
  <cp:lastModifiedBy>Marcin Kostrzewa</cp:lastModifiedBy>
  <cp:revision>9</cp:revision>
  <dcterms:created xsi:type="dcterms:W3CDTF">2024-05-31T06:03:00Z</dcterms:created>
  <dcterms:modified xsi:type="dcterms:W3CDTF">2024-06-04T09:15:00Z</dcterms:modified>
</cp:coreProperties>
</file>